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0" w:rsidRDefault="00BD1FC9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uk-UA"/>
        </w:rPr>
        <w:drawing>
          <wp:inline distT="0" distB="0" distL="0" distR="0">
            <wp:extent cx="486410" cy="638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80" w:rsidRDefault="00BD1FC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АНДРУШІВСЬКА МІСЬКА РАДА</w:t>
      </w:r>
    </w:p>
    <w:p w:rsidR="005F1880" w:rsidRDefault="00BD1FC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ЖИТОМИРСЬКОЇ ОБЛАСТІ</w:t>
      </w:r>
    </w:p>
    <w:p w:rsidR="005F1880" w:rsidRDefault="005F1880">
      <w:pPr>
        <w:spacing w:after="0"/>
      </w:pPr>
    </w:p>
    <w:p w:rsidR="005F1880" w:rsidRDefault="00BD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РОЗПОРЯДЖЕННЯ</w:t>
      </w:r>
    </w:p>
    <w:p w:rsidR="005F1880" w:rsidRDefault="00BD1FC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1D26F9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6F9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80" w:rsidRPr="00CC656E" w:rsidRDefault="009807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E33">
        <w:rPr>
          <w:rFonts w:ascii="Times New Roman" w:hAnsi="Times New Roman"/>
          <w:b/>
          <w:color w:val="000000"/>
          <w:sz w:val="28"/>
          <w:szCs w:val="28"/>
          <w:lang w:val="ru-RU"/>
        </w:rPr>
        <w:t>15</w:t>
      </w:r>
      <w:r w:rsidRPr="00CC656E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1F4E33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="00BD1FC9" w:rsidRPr="00CC656E">
        <w:rPr>
          <w:rFonts w:ascii="Times New Roman" w:hAnsi="Times New Roman"/>
          <w:b/>
          <w:color w:val="000000"/>
          <w:sz w:val="28"/>
          <w:szCs w:val="28"/>
        </w:rPr>
        <w:t xml:space="preserve">.2021 року                                                </w:t>
      </w:r>
      <w:r w:rsidR="001D26F9" w:rsidRPr="00CC656E">
        <w:rPr>
          <w:rFonts w:ascii="Times New Roman" w:hAnsi="Times New Roman"/>
          <w:b/>
          <w:color w:val="000000"/>
          <w:sz w:val="28"/>
          <w:szCs w:val="28"/>
        </w:rPr>
        <w:tab/>
      </w:r>
      <w:r w:rsidR="001D26F9" w:rsidRPr="00CC656E">
        <w:rPr>
          <w:rFonts w:ascii="Times New Roman" w:hAnsi="Times New Roman"/>
          <w:b/>
          <w:color w:val="000000"/>
          <w:sz w:val="28"/>
          <w:szCs w:val="28"/>
        </w:rPr>
        <w:tab/>
      </w:r>
      <w:r w:rsidR="00CC656E" w:rsidRPr="00CC656E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1D26F9" w:rsidRPr="00CC656E">
        <w:rPr>
          <w:rFonts w:ascii="Times New Roman" w:hAnsi="Times New Roman"/>
          <w:b/>
          <w:color w:val="000000"/>
          <w:sz w:val="28"/>
          <w:szCs w:val="28"/>
        </w:rPr>
        <w:t xml:space="preserve"> №  </w:t>
      </w:r>
      <w:r w:rsidR="001F4E33">
        <w:rPr>
          <w:rFonts w:ascii="Times New Roman" w:hAnsi="Times New Roman"/>
          <w:b/>
          <w:color w:val="000000"/>
          <w:sz w:val="28"/>
          <w:szCs w:val="28"/>
        </w:rPr>
        <w:t>155 - ОД</w:t>
      </w:r>
    </w:p>
    <w:p w:rsidR="005F1880" w:rsidRDefault="005F18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80" w:rsidRPr="001D26F9" w:rsidRDefault="00BD1FC9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1D26F9">
        <w:rPr>
          <w:rStyle w:val="a3"/>
          <w:rFonts w:ascii="Times New Roman" w:hAnsi="Times New Roman"/>
          <w:color w:val="000000"/>
          <w:sz w:val="28"/>
          <w:szCs w:val="28"/>
        </w:rPr>
        <w:t>Про оголошення конкурсу</w:t>
      </w:r>
    </w:p>
    <w:p w:rsidR="005F1880" w:rsidRPr="001D26F9" w:rsidRDefault="00BD1FC9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1D26F9">
        <w:rPr>
          <w:rStyle w:val="a3"/>
          <w:rFonts w:ascii="Times New Roman" w:hAnsi="Times New Roman"/>
          <w:color w:val="000000"/>
          <w:sz w:val="28"/>
          <w:szCs w:val="28"/>
        </w:rPr>
        <w:t xml:space="preserve">на заміщення вакантної посади </w:t>
      </w:r>
    </w:p>
    <w:p w:rsidR="005F1880" w:rsidRPr="001D26F9" w:rsidRDefault="00BD1FC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26F9">
        <w:rPr>
          <w:rStyle w:val="a3"/>
          <w:rFonts w:ascii="Times New Roman" w:hAnsi="Times New Roman"/>
          <w:color w:val="000000"/>
          <w:sz w:val="28"/>
          <w:szCs w:val="28"/>
        </w:rPr>
        <w:t>директора Комунального  </w:t>
      </w:r>
      <w:r w:rsidRPr="001D26F9">
        <w:rPr>
          <w:rFonts w:ascii="Times New Roman" w:hAnsi="Times New Roman"/>
          <w:b/>
          <w:color w:val="000000"/>
          <w:sz w:val="28"/>
          <w:szCs w:val="28"/>
        </w:rPr>
        <w:t>підприємства</w:t>
      </w:r>
    </w:p>
    <w:p w:rsidR="005F1880" w:rsidRPr="001D26F9" w:rsidRDefault="00BD1FC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26F9">
        <w:rPr>
          <w:rFonts w:ascii="Times New Roman" w:hAnsi="Times New Roman"/>
          <w:b/>
          <w:color w:val="000000"/>
          <w:sz w:val="28"/>
          <w:szCs w:val="28"/>
        </w:rPr>
        <w:t>«Дитячий оздоровчий заклад «Чайка»</w:t>
      </w:r>
    </w:p>
    <w:p w:rsidR="005F1880" w:rsidRPr="001D26F9" w:rsidRDefault="001F4E3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міської ради»</w:t>
      </w:r>
    </w:p>
    <w:p w:rsidR="005F1880" w:rsidRDefault="005F18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80" w:rsidRDefault="00BD1FC9" w:rsidP="001D26F9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Керуючись ст.42 Закону України “Про місцеве самоврядування в Україні”, відповідно до Положення про порядок призначення на посади та звільнення з посад керівників підприємств, установ, організацій, що належать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 від 26.02.2021року. </w:t>
      </w:r>
    </w:p>
    <w:p w:rsidR="005F1880" w:rsidRDefault="005F188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BD1FC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ЗОБОВ’ЯЗУЮ:</w:t>
      </w:r>
    </w:p>
    <w:p w:rsidR="005F1880" w:rsidRDefault="005F188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BD1FC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1F4E33">
        <w:rPr>
          <w:rFonts w:ascii="Times New Roman" w:hAnsi="Times New Roman"/>
          <w:color w:val="000000"/>
          <w:sz w:val="28"/>
          <w:szCs w:val="28"/>
        </w:rPr>
        <w:t>голосити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 на заміщення вакантної посади  директора комунального підприємства «Дитячий оздоровчий заклад «Чайка»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ради».   (далі – Заклад).</w:t>
      </w:r>
    </w:p>
    <w:p w:rsidR="005F1880" w:rsidRDefault="001F4E33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D1FC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становити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 вимоги до кандидата на заміщення вказаної вище вакантної посади (додаток 1).</w:t>
      </w:r>
    </w:p>
    <w:p w:rsidR="005F1880" w:rsidRDefault="001F4E33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Повідомлення про оголошення конкурсу розмістити на офіційному веб-сайті </w:t>
      </w:r>
      <w:proofErr w:type="spellStart"/>
      <w:r w:rsidR="00BD1FC9"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 w:rsidR="00BD1FC9">
        <w:rPr>
          <w:rFonts w:ascii="Times New Roman" w:hAnsi="Times New Roman"/>
          <w:color w:val="000000"/>
          <w:sz w:val="28"/>
          <w:szCs w:val="28"/>
        </w:rPr>
        <w:t xml:space="preserve"> міської ради (додаток 2).</w:t>
      </w:r>
    </w:p>
    <w:p w:rsidR="005F1880" w:rsidRDefault="00BD1FC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2.Керуючому справами виконавчого комітету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Михайловському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С.А. забезпечити прийом документів від претендентів на заміщення вищезазначеної вакантної посади протягом 20 робочих днів з дня публікації на офіційному веб-сайті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 повідомлення про оголошення конкурсу.</w:t>
      </w:r>
    </w:p>
    <w:p w:rsidR="005F1880" w:rsidRDefault="00BD1FC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3.Контроль за виконання розпорядження покласти на заступника міського голови з питань діяльності виконавчих органів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Горкуна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В.І.</w:t>
      </w:r>
    </w:p>
    <w:p w:rsidR="005F1880" w:rsidRDefault="005F18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80" w:rsidRPr="001F4E33" w:rsidRDefault="00BD1FC9">
      <w:pPr>
        <w:spacing w:after="0"/>
        <w:jc w:val="both"/>
        <w:rPr>
          <w:b/>
        </w:rPr>
      </w:pPr>
      <w:r w:rsidRPr="001F4E3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Міський голова </w:t>
      </w:r>
      <w:r w:rsidRPr="001F4E33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</w:r>
      <w:r w:rsidRPr="001F4E33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                                 Галина БІЛЕЦЬКА</w:t>
      </w:r>
    </w:p>
    <w:p w:rsidR="005F1880" w:rsidRDefault="005F1880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5F1880" w:rsidRDefault="00BD1FC9">
      <w:pPr>
        <w:tabs>
          <w:tab w:val="left" w:pos="7590"/>
        </w:tabs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5F1880" w:rsidRDefault="005F1880">
      <w:pPr>
        <w:tabs>
          <w:tab w:val="left" w:pos="7590"/>
        </w:tabs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5F1880" w:rsidRDefault="001F4E33" w:rsidP="001F4E33">
      <w:pPr>
        <w:spacing w:after="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BD1FC9">
        <w:rPr>
          <w:rFonts w:ascii="Times New Roman" w:hAnsi="Times New Roman"/>
          <w:bCs/>
          <w:color w:val="000000"/>
          <w:sz w:val="28"/>
          <w:szCs w:val="28"/>
        </w:rPr>
        <w:t xml:space="preserve">Додаток </w:t>
      </w:r>
    </w:p>
    <w:p w:rsidR="005F1880" w:rsidRDefault="001F4E33" w:rsidP="001F4E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до розпорядження міського </w:t>
      </w:r>
    </w:p>
    <w:p w:rsidR="005F1880" w:rsidRDefault="001F4E33" w:rsidP="001F4E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1D26F9">
        <w:rPr>
          <w:rFonts w:ascii="Times New Roman" w:hAnsi="Times New Roman"/>
          <w:color w:val="000000"/>
          <w:sz w:val="28"/>
          <w:szCs w:val="28"/>
        </w:rPr>
        <w:t xml:space="preserve">голови №  </w:t>
      </w:r>
      <w:r w:rsidR="00CC656E">
        <w:rPr>
          <w:rFonts w:ascii="Times New Roman" w:hAnsi="Times New Roman"/>
          <w:color w:val="000000"/>
          <w:sz w:val="28"/>
          <w:szCs w:val="28"/>
        </w:rPr>
        <w:t>155</w:t>
      </w:r>
      <w:r w:rsidR="00980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C9">
        <w:rPr>
          <w:rFonts w:ascii="Times New Roman" w:hAnsi="Times New Roman"/>
          <w:color w:val="000000"/>
          <w:sz w:val="28"/>
          <w:szCs w:val="28"/>
        </w:rPr>
        <w:t>- ОД  від</w:t>
      </w:r>
      <w:r w:rsidR="009807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0701" w:rsidRPr="001F4E33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1D26F9">
        <w:rPr>
          <w:rFonts w:ascii="Times New Roman" w:hAnsi="Times New Roman"/>
          <w:color w:val="000000"/>
          <w:sz w:val="28"/>
          <w:szCs w:val="28"/>
        </w:rPr>
        <w:t>.0</w:t>
      </w:r>
      <w:r w:rsidR="00980701" w:rsidRPr="001F4E3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BD1FC9">
        <w:rPr>
          <w:rFonts w:ascii="Times New Roman" w:hAnsi="Times New Roman"/>
          <w:color w:val="000000"/>
          <w:sz w:val="28"/>
          <w:szCs w:val="28"/>
        </w:rPr>
        <w:t>.2021</w:t>
      </w: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BD1FC9">
      <w:pPr>
        <w:spacing w:after="0"/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ВИМОГИ</w:t>
      </w:r>
    </w:p>
    <w:p w:rsidR="005F1880" w:rsidRDefault="00BD1FC9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до кандидатів на заміщення вакантних посад керівників комунальних підприємств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міської ради</w:t>
      </w: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Громадянство України.</w:t>
      </w: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Наявність базової вищої освіти за спеціальністю відповідної галузі знань.</w:t>
      </w: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Знання чинного законодавства, інших актів законодавства з урахуванням специфіки функціональних обов’язків.</w:t>
      </w: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Вільне володіння державною мовою.</w:t>
      </w: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Презентація плану роботи підприємства на 1 рік.</w:t>
      </w:r>
    </w:p>
    <w:p w:rsidR="005F1880" w:rsidRDefault="00BD1FC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роботи у відповідній сфері діяльності на керівних посадах нижчого рівня – не менше ніж 3 років.</w:t>
      </w: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BD1FC9">
      <w:pPr>
        <w:spacing w:after="0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Заступник міського голови                                                Володимир ГОРКУН</w:t>
      </w: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5F188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1880" w:rsidRDefault="001F4E33" w:rsidP="001F4E33">
      <w:pPr>
        <w:spacing w:after="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BD1FC9">
        <w:rPr>
          <w:rFonts w:ascii="Times New Roman" w:hAnsi="Times New Roman"/>
          <w:bCs/>
          <w:color w:val="000000"/>
          <w:sz w:val="28"/>
          <w:szCs w:val="28"/>
        </w:rPr>
        <w:t>Додаток</w:t>
      </w:r>
    </w:p>
    <w:p w:rsidR="005F1880" w:rsidRDefault="001F4E33" w:rsidP="001F4E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до розпорядження міського </w:t>
      </w:r>
    </w:p>
    <w:p w:rsidR="005F1880" w:rsidRDefault="001F4E33" w:rsidP="001F4E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1D26F9">
        <w:rPr>
          <w:rFonts w:ascii="Times New Roman" w:hAnsi="Times New Roman"/>
          <w:color w:val="000000"/>
          <w:sz w:val="28"/>
          <w:szCs w:val="28"/>
        </w:rPr>
        <w:t xml:space="preserve">голови № </w:t>
      </w:r>
      <w:r w:rsidR="00CC656E">
        <w:rPr>
          <w:rFonts w:ascii="Times New Roman" w:hAnsi="Times New Roman"/>
          <w:color w:val="000000"/>
          <w:sz w:val="28"/>
          <w:szCs w:val="28"/>
        </w:rPr>
        <w:t>155</w:t>
      </w:r>
      <w:r w:rsidR="00BD1FC9">
        <w:rPr>
          <w:rFonts w:ascii="Times New Roman" w:hAnsi="Times New Roman"/>
          <w:color w:val="000000"/>
          <w:sz w:val="28"/>
          <w:szCs w:val="28"/>
        </w:rPr>
        <w:t>- ОД  від</w:t>
      </w:r>
      <w:r w:rsidR="0098070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80701" w:rsidRPr="001F4E3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0701">
        <w:rPr>
          <w:rFonts w:ascii="Times New Roman" w:hAnsi="Times New Roman"/>
          <w:color w:val="000000"/>
          <w:sz w:val="28"/>
          <w:szCs w:val="28"/>
        </w:rPr>
        <w:t>.0</w:t>
      </w:r>
      <w:r w:rsidR="00980701" w:rsidRPr="001F4E3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BD1FC9">
        <w:rPr>
          <w:rFonts w:ascii="Times New Roman" w:hAnsi="Times New Roman"/>
          <w:color w:val="000000"/>
          <w:sz w:val="28"/>
          <w:szCs w:val="28"/>
        </w:rPr>
        <w:t>.2021</w:t>
      </w: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880" w:rsidRDefault="00BD1FC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ОГОЛОШУЄТЬСЯ КОНКУРС</w:t>
      </w:r>
    </w:p>
    <w:p w:rsidR="005F1880" w:rsidRDefault="00BD1FC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посаду директора «Дитячого оздоровчого закладу «Чайка»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міської ради»</w:t>
      </w:r>
    </w:p>
    <w:p w:rsidR="005F1880" w:rsidRDefault="005F188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D26F9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</w:t>
      </w:r>
      <w:r w:rsidR="00CC656E">
        <w:rPr>
          <w:rFonts w:ascii="Times New Roman" w:hAnsi="Times New Roman"/>
          <w:color w:val="000000"/>
          <w:sz w:val="28"/>
          <w:szCs w:val="28"/>
        </w:rPr>
        <w:t>івська</w:t>
      </w:r>
      <w:proofErr w:type="spellEnd"/>
      <w:r w:rsidR="00CC656E">
        <w:rPr>
          <w:rFonts w:ascii="Times New Roman" w:hAnsi="Times New Roman"/>
          <w:color w:val="000000"/>
          <w:sz w:val="28"/>
          <w:szCs w:val="28"/>
        </w:rPr>
        <w:t xml:space="preserve"> міська рада, відповідно </w:t>
      </w:r>
      <w:r>
        <w:rPr>
          <w:rFonts w:ascii="Times New Roman" w:hAnsi="Times New Roman"/>
          <w:color w:val="000000"/>
          <w:sz w:val="28"/>
          <w:szCs w:val="28"/>
        </w:rPr>
        <w:t xml:space="preserve">до розпорядження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r w:rsidR="00980701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="00980701">
        <w:rPr>
          <w:rFonts w:ascii="Times New Roman" w:hAnsi="Times New Roman"/>
          <w:color w:val="000000"/>
          <w:sz w:val="28"/>
          <w:szCs w:val="28"/>
        </w:rPr>
        <w:t xml:space="preserve"> ради від 1</w:t>
      </w:r>
      <w:r w:rsidR="00980701" w:rsidRPr="00980701">
        <w:rPr>
          <w:rFonts w:ascii="Times New Roman" w:hAnsi="Times New Roman"/>
          <w:color w:val="000000"/>
          <w:sz w:val="28"/>
          <w:szCs w:val="28"/>
        </w:rPr>
        <w:t>5</w:t>
      </w:r>
      <w:r w:rsidR="00980701">
        <w:rPr>
          <w:rFonts w:ascii="Times New Roman" w:hAnsi="Times New Roman"/>
          <w:color w:val="000000"/>
          <w:sz w:val="28"/>
          <w:szCs w:val="28"/>
        </w:rPr>
        <w:t>.0</w:t>
      </w:r>
      <w:r w:rsidR="00980701" w:rsidRPr="00980701">
        <w:rPr>
          <w:rFonts w:ascii="Times New Roman" w:hAnsi="Times New Roman"/>
          <w:color w:val="000000"/>
          <w:sz w:val="28"/>
          <w:szCs w:val="28"/>
        </w:rPr>
        <w:t>6</w:t>
      </w:r>
      <w:r w:rsidR="001D26F9">
        <w:rPr>
          <w:rFonts w:ascii="Times New Roman" w:hAnsi="Times New Roman"/>
          <w:color w:val="000000"/>
          <w:sz w:val="28"/>
          <w:szCs w:val="28"/>
        </w:rPr>
        <w:t>.2021 №</w:t>
      </w:r>
      <w:r w:rsidR="00CC656E">
        <w:rPr>
          <w:rFonts w:ascii="Times New Roman" w:hAnsi="Times New Roman"/>
          <w:color w:val="000000"/>
          <w:sz w:val="28"/>
          <w:szCs w:val="28"/>
        </w:rPr>
        <w:t xml:space="preserve"> 155 </w:t>
      </w:r>
      <w:r>
        <w:rPr>
          <w:rFonts w:ascii="Times New Roman" w:hAnsi="Times New Roman"/>
          <w:color w:val="000000"/>
          <w:sz w:val="28"/>
          <w:szCs w:val="28"/>
        </w:rPr>
        <w:t xml:space="preserve">– ОД  «Про оголошення конкурсу на заміщення вакантної посади директора комунального підприємства «Дитячого оздоровчого закладу «Чайка»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ради, оголошує конкурс на посаду директора комунального підприємства «Дитячий оздоровчий заклад «Чайка»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ради», Бердичівського району, Житомирської області.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Відомості про юридичну особу:</w:t>
      </w:r>
    </w:p>
    <w:p w:rsidR="001D26F9" w:rsidRPr="001D26F9" w:rsidRDefault="001D26F9" w:rsidP="001D26F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9">
        <w:rPr>
          <w:rFonts w:ascii="Times New Roman" w:hAnsi="Times New Roman"/>
          <w:color w:val="000000"/>
          <w:sz w:val="28"/>
          <w:szCs w:val="28"/>
        </w:rPr>
        <w:t xml:space="preserve">Комунальне підприємство </w:t>
      </w:r>
      <w:r w:rsidR="00BD1FC9" w:rsidRPr="001D26F9">
        <w:rPr>
          <w:rFonts w:ascii="Times New Roman" w:hAnsi="Times New Roman"/>
          <w:color w:val="000000"/>
          <w:sz w:val="28"/>
          <w:szCs w:val="28"/>
        </w:rPr>
        <w:t xml:space="preserve">«Дитячий оздоровчий заклад «Чайка» </w:t>
      </w:r>
      <w:proofErr w:type="spellStart"/>
      <w:r w:rsidR="00BD1FC9" w:rsidRPr="001D26F9"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 w:rsidR="00BD1FC9" w:rsidRPr="001D26F9">
        <w:rPr>
          <w:rFonts w:ascii="Times New Roman" w:hAnsi="Times New Roman"/>
          <w:color w:val="000000"/>
          <w:sz w:val="28"/>
          <w:szCs w:val="28"/>
        </w:rPr>
        <w:t xml:space="preserve"> міської ради» Бердичівського району Житомирської області.               </w:t>
      </w:r>
    </w:p>
    <w:p w:rsidR="005F1880" w:rsidRPr="001D26F9" w:rsidRDefault="00BD1FC9" w:rsidP="001D26F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9">
        <w:rPr>
          <w:rFonts w:ascii="Times New Roman" w:hAnsi="Times New Roman"/>
          <w:color w:val="000000"/>
          <w:sz w:val="28"/>
          <w:szCs w:val="28"/>
        </w:rPr>
        <w:t>Місцезнаходження</w:t>
      </w:r>
      <w:r w:rsidR="001D26F9" w:rsidRPr="001D26F9">
        <w:rPr>
          <w:rFonts w:ascii="Times New Roman" w:hAnsi="Times New Roman"/>
          <w:color w:val="000000"/>
          <w:sz w:val="28"/>
          <w:szCs w:val="28"/>
        </w:rPr>
        <w:t xml:space="preserve"> та юридична адреса: 13401</w:t>
      </w:r>
      <w:r w:rsidRPr="001D26F9">
        <w:rPr>
          <w:rFonts w:ascii="Times New Roman" w:hAnsi="Times New Roman"/>
          <w:color w:val="000000"/>
          <w:sz w:val="28"/>
          <w:szCs w:val="28"/>
        </w:rPr>
        <w:t xml:space="preserve">, Житомирська  область, Бердичівський район, місто Андрушівка, вул. </w:t>
      </w:r>
      <w:proofErr w:type="spellStart"/>
      <w:r w:rsidRPr="001D26F9">
        <w:rPr>
          <w:rFonts w:ascii="Times New Roman" w:hAnsi="Times New Roman"/>
          <w:color w:val="000000"/>
          <w:sz w:val="28"/>
          <w:szCs w:val="28"/>
        </w:rPr>
        <w:t>Тітова</w:t>
      </w:r>
      <w:proofErr w:type="spellEnd"/>
      <w:r w:rsidRPr="001D26F9">
        <w:rPr>
          <w:rFonts w:ascii="Times New Roman" w:hAnsi="Times New Roman"/>
          <w:color w:val="000000"/>
          <w:sz w:val="28"/>
          <w:szCs w:val="28"/>
        </w:rPr>
        <w:t xml:space="preserve"> 42.</w:t>
      </w:r>
    </w:p>
    <w:p w:rsidR="005F1880" w:rsidRPr="001D26F9" w:rsidRDefault="00BD1FC9" w:rsidP="001D26F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9">
        <w:rPr>
          <w:rFonts w:ascii="Times New Roman" w:hAnsi="Times New Roman"/>
          <w:color w:val="000000"/>
          <w:sz w:val="28"/>
          <w:szCs w:val="28"/>
        </w:rPr>
        <w:t xml:space="preserve">Засновник </w:t>
      </w:r>
      <w:proofErr w:type="spellStart"/>
      <w:r w:rsidRPr="001D26F9">
        <w:rPr>
          <w:rFonts w:ascii="Times New Roman" w:hAnsi="Times New Roman"/>
          <w:color w:val="000000"/>
          <w:sz w:val="28"/>
          <w:szCs w:val="28"/>
        </w:rPr>
        <w:t>Андрушівська</w:t>
      </w:r>
      <w:proofErr w:type="spellEnd"/>
      <w:r w:rsidRPr="001D26F9">
        <w:rPr>
          <w:rFonts w:ascii="Times New Roman" w:hAnsi="Times New Roman"/>
          <w:color w:val="000000"/>
          <w:sz w:val="28"/>
          <w:szCs w:val="28"/>
        </w:rPr>
        <w:t xml:space="preserve"> міська рада. </w:t>
      </w:r>
    </w:p>
    <w:p w:rsidR="005F1880" w:rsidRPr="001D26F9" w:rsidRDefault="00BD1FC9" w:rsidP="001D26F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9">
        <w:rPr>
          <w:rFonts w:ascii="Times New Roman" w:hAnsi="Times New Roman"/>
          <w:color w:val="000000"/>
          <w:sz w:val="28"/>
          <w:szCs w:val="28"/>
        </w:rPr>
        <w:t>Сезонно діючий, спеціально організований заклад, призначений для оздоровлення, відпочинку, фізичного розвитку дітей, що має визначене місце розташування, матеріально-технічну  базу, кадрове забезпечення та технології для надання послуг з оздоровлення, відпочинку та заняття спортом дітей відповідно до державних соціальних стандартів, надання послуг з оздоровлення та відпочинку.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 Вимоги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до претендентів:</w:t>
      </w:r>
    </w:p>
    <w:p w:rsidR="005F1880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    1)  </w:t>
      </w:r>
      <w:r w:rsidR="00BD1FC9">
        <w:rPr>
          <w:rFonts w:ascii="Times New Roman" w:hAnsi="Times New Roman"/>
          <w:color w:val="000000"/>
          <w:sz w:val="28"/>
          <w:szCs w:val="28"/>
        </w:rPr>
        <w:t>Базова вища  освіта.</w:t>
      </w:r>
    </w:p>
    <w:p w:rsidR="005F1880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2) 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Досвід роботи у визначеній галузі не менше трьох років, або в інших галузях освіти, культури, молоді та спорту, державних органах, органах місцевого самоврядування на  керівних, управлінських чи організаційних посадах.  </w:t>
      </w:r>
    </w:p>
    <w:p w:rsidR="005F1880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3)  </w:t>
      </w:r>
      <w:r w:rsidR="00BD1FC9">
        <w:rPr>
          <w:rFonts w:ascii="Times New Roman" w:hAnsi="Times New Roman"/>
          <w:color w:val="000000"/>
          <w:sz w:val="28"/>
          <w:szCs w:val="28"/>
        </w:rPr>
        <w:t>Вільне володіння державною мовою.</w:t>
      </w:r>
    </w:p>
    <w:p w:rsidR="001D26F9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Перелік необхідних документів: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Претенденти особисто подають до конкурсної комісії разом із заявою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оригінали та копії наступних документів:</w:t>
      </w:r>
    </w:p>
    <w:p w:rsidR="005F1880" w:rsidRPr="001D26F9" w:rsidRDefault="001D26F9" w:rsidP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D1FC9" w:rsidRPr="001D26F9">
        <w:rPr>
          <w:rFonts w:ascii="Times New Roman" w:hAnsi="Times New Roman"/>
          <w:color w:val="000000"/>
          <w:sz w:val="28"/>
          <w:szCs w:val="28"/>
        </w:rPr>
        <w:t>Паспорт (оригінал і копія).</w:t>
      </w:r>
    </w:p>
    <w:p w:rsidR="005F1880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D1FC9">
        <w:rPr>
          <w:rFonts w:ascii="Times New Roman" w:hAnsi="Times New Roman"/>
          <w:color w:val="000000"/>
          <w:sz w:val="28"/>
          <w:szCs w:val="28"/>
        </w:rPr>
        <w:t>Копія трудової книжки або документів, що засвідчують досвід роботи.</w:t>
      </w:r>
    </w:p>
    <w:p w:rsidR="005F1880" w:rsidRDefault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D1FC9">
        <w:rPr>
          <w:rFonts w:ascii="Times New Roman" w:hAnsi="Times New Roman"/>
          <w:color w:val="000000"/>
          <w:sz w:val="28"/>
          <w:szCs w:val="28"/>
        </w:rPr>
        <w:t>Копія диплому про повну вищу педагогічну освіту.</w:t>
      </w:r>
    </w:p>
    <w:p w:rsidR="001D26F9" w:rsidRDefault="001D26F9" w:rsidP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Біографічну довідку (резюме). </w:t>
      </w:r>
    </w:p>
    <w:p w:rsidR="005F1880" w:rsidRDefault="001D26F9" w:rsidP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D1FC9">
        <w:rPr>
          <w:rFonts w:ascii="Times New Roman" w:hAnsi="Times New Roman"/>
          <w:color w:val="000000"/>
          <w:sz w:val="28"/>
          <w:szCs w:val="28"/>
        </w:rPr>
        <w:t>Згоду на обробку персональних даних.</w:t>
      </w:r>
    </w:p>
    <w:p w:rsidR="005F1880" w:rsidRDefault="001D26F9" w:rsidP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BD1FC9">
        <w:rPr>
          <w:rFonts w:ascii="Times New Roman" w:hAnsi="Times New Roman"/>
          <w:color w:val="000000"/>
          <w:sz w:val="28"/>
          <w:szCs w:val="28"/>
        </w:rPr>
        <w:t>Конкурсну пропозицію, план розвитку оздоровчого закладу (довільної форми) к</w:t>
      </w:r>
      <w:r w:rsidR="00BD1FC9">
        <w:rPr>
          <w:rFonts w:ascii="Times New Roman" w:hAnsi="Times New Roman"/>
          <w:color w:val="000000"/>
          <w:sz w:val="28"/>
          <w:szCs w:val="28"/>
          <w:lang w:eastAsia="uk-UA"/>
        </w:rPr>
        <w:t>омісія заслуховує на своєму засіданні;</w:t>
      </w:r>
    </w:p>
    <w:p w:rsidR="005F1880" w:rsidRDefault="001D26F9" w:rsidP="001D26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BD1FC9">
        <w:rPr>
          <w:rFonts w:ascii="Times New Roman" w:hAnsi="Times New Roman"/>
          <w:color w:val="000000"/>
          <w:sz w:val="28"/>
          <w:szCs w:val="28"/>
        </w:rPr>
        <w:t>Інші документи, які на думку претендента, підтверджують його професійні, ділові чи організаторські якості.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Відповідальність за недостовірність поданих документів несе претендент.</w:t>
      </w:r>
    </w:p>
    <w:p w:rsidR="005F1880" w:rsidRDefault="00BD1FC9" w:rsidP="001D26F9">
      <w:pPr>
        <w:spacing w:after="0"/>
        <w:jc w:val="both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До участі у конкурсі не допускаються особи у разі:</w:t>
      </w:r>
    </w:p>
    <w:p w:rsidR="005F1880" w:rsidRDefault="00BD1FC9" w:rsidP="00BD1FC9">
      <w:pPr>
        <w:pStyle w:val="ab"/>
        <w:numPr>
          <w:ilvl w:val="0"/>
          <w:numId w:val="6"/>
        </w:numPr>
        <w:spacing w:after="0"/>
        <w:jc w:val="both"/>
      </w:pPr>
      <w:r w:rsidRPr="00BD1FC9">
        <w:rPr>
          <w:rFonts w:ascii="Times New Roman" w:hAnsi="Times New Roman"/>
          <w:color w:val="000000"/>
          <w:sz w:val="28"/>
          <w:szCs w:val="28"/>
        </w:rPr>
        <w:t>Не подання ними одного із визначених документів.</w:t>
      </w:r>
    </w:p>
    <w:p w:rsidR="005F1880" w:rsidRDefault="00BD1FC9" w:rsidP="00BD1FC9">
      <w:pPr>
        <w:pStyle w:val="ab"/>
        <w:numPr>
          <w:ilvl w:val="0"/>
          <w:numId w:val="6"/>
        </w:numPr>
        <w:spacing w:after="0"/>
        <w:jc w:val="both"/>
      </w:pPr>
      <w:r w:rsidRPr="00BD1FC9">
        <w:rPr>
          <w:rFonts w:ascii="Times New Roman" w:hAnsi="Times New Roman"/>
          <w:color w:val="000000"/>
          <w:sz w:val="28"/>
          <w:szCs w:val="28"/>
        </w:rPr>
        <w:t>Невідповідності встановленим  вимогам до претендентів та конкурсних пропозицій.</w:t>
      </w:r>
    </w:p>
    <w:p w:rsidR="00BD1FC9" w:rsidRPr="00BD1FC9" w:rsidRDefault="00BD1FC9" w:rsidP="00BD1FC9">
      <w:pPr>
        <w:pStyle w:val="ab"/>
        <w:numPr>
          <w:ilvl w:val="0"/>
          <w:numId w:val="6"/>
        </w:numPr>
        <w:spacing w:after="0"/>
        <w:jc w:val="both"/>
      </w:pPr>
      <w:r w:rsidRPr="00BD1FC9">
        <w:rPr>
          <w:rFonts w:ascii="Times New Roman" w:hAnsi="Times New Roman"/>
          <w:color w:val="000000"/>
          <w:sz w:val="28"/>
          <w:szCs w:val="28"/>
        </w:rPr>
        <w:t>Визнання їх судом недієздатними. Наявності у претендента не знятої або не погашеної в установленому законом порядку судимості, заборони займати відповідні посади або займатися певними видами діяльності.</w:t>
      </w:r>
    </w:p>
    <w:p w:rsidR="005F1880" w:rsidRPr="00BD1FC9" w:rsidRDefault="00BD1FC9" w:rsidP="00BD1FC9">
      <w:pPr>
        <w:spacing w:after="0"/>
        <w:jc w:val="both"/>
      </w:pPr>
      <w:r w:rsidRPr="00BD1FC9">
        <w:rPr>
          <w:rStyle w:val="a3"/>
          <w:rFonts w:ascii="Times New Roman" w:hAnsi="Times New Roman"/>
          <w:color w:val="000000"/>
          <w:sz w:val="28"/>
          <w:szCs w:val="28"/>
        </w:rPr>
        <w:t>Вимоги до конкурсної пропозиції:</w:t>
      </w:r>
      <w:r w:rsidRPr="00BD1FC9">
        <w:rPr>
          <w:rFonts w:ascii="Times New Roman" w:hAnsi="Times New Roman"/>
          <w:color w:val="000000"/>
          <w:sz w:val="28"/>
          <w:szCs w:val="28"/>
        </w:rPr>
        <w:t>   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 Конкурсні пропозиції можуть бути викладені претендентами  у довільній формі (бізнес-план, програма діяльності закладу, тощо)  в яких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язковому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порядку має бути :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ab/>
        <w:t>1)  Першочерговий план діяльності та розвитку дитячого оздоровчого закладу протягом одного року та подальшої перспективи.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 2)  Заходи з виконання завдань та результати аналізу можливих ризиків, а також пропозиції щодо очікуваної динаміки поліпшення техніко – економічних,  фінансових та інших показників оздоровчого закладу.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3)   Пропозиції щодо можливого залучення інвестицій для розвитку закладу.</w:t>
      </w:r>
    </w:p>
    <w:p w:rsidR="005F1880" w:rsidRDefault="00BD1FC9">
      <w:pPr>
        <w:spacing w:after="0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Документи подаються претендентами особисто до конкурсної комісії 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 за адресою: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D1FC9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13400 Житомирська область, Бердичівський район, місто Андрушівка, площа Т.Г. Шевченка 1,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ради), кімната № 13,телефон </w:t>
      </w:r>
    </w:p>
    <w:p w:rsidR="005F1880" w:rsidRPr="00BD1FC9" w:rsidRDefault="00BD1FC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+38097- 487- 02- 93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Михайловський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Прийом документів здійснюється протягом 20 днів з дати публікації цього оголошення з 8.00 год до 17.00 год щоденно  окрім суботи, неділі та святкових днів, обідня перерва з 13.00 до 14.00.год.</w:t>
      </w:r>
    </w:p>
    <w:p w:rsidR="005F1880" w:rsidRDefault="00BD1F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Засідання конкурсної комісії з конкурсного відбору на посаду директора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відбудеться:</w:t>
      </w:r>
    </w:p>
    <w:p w:rsidR="005F1880" w:rsidRDefault="009807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980701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B36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липня</w:t>
      </w:r>
      <w:r w:rsidR="00B364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C9">
        <w:rPr>
          <w:rFonts w:ascii="Times New Roman" w:hAnsi="Times New Roman"/>
          <w:color w:val="000000"/>
          <w:sz w:val="28"/>
          <w:szCs w:val="28"/>
        </w:rPr>
        <w:t xml:space="preserve"> 2021 року о 10.00 годині за адресою: 13400 Житомирська область, Бердичівський район, місто Андрушівка, площа Т.Г. Шевченка 1, (</w:t>
      </w:r>
      <w:proofErr w:type="spellStart"/>
      <w:r w:rsidR="00BD1FC9">
        <w:rPr>
          <w:rFonts w:ascii="Times New Roman" w:hAnsi="Times New Roman"/>
          <w:color w:val="000000"/>
          <w:sz w:val="28"/>
          <w:szCs w:val="28"/>
        </w:rPr>
        <w:t>адмінприміщення</w:t>
      </w:r>
      <w:proofErr w:type="spellEnd"/>
      <w:r w:rsidR="00BD1FC9">
        <w:rPr>
          <w:rFonts w:ascii="Times New Roman" w:hAnsi="Times New Roman"/>
          <w:color w:val="000000"/>
          <w:sz w:val="28"/>
          <w:szCs w:val="28"/>
        </w:rPr>
        <w:t xml:space="preserve"> міської ради),  перший поверх, кімната депутата. </w:t>
      </w:r>
      <w:r w:rsidR="00BD1FC9">
        <w:rPr>
          <w:rFonts w:ascii="Times New Roman" w:hAnsi="Times New Roman"/>
          <w:color w:val="000000"/>
          <w:sz w:val="28"/>
          <w:szCs w:val="28"/>
        </w:rPr>
        <w:br/>
        <w:t>Претендент зобов’язаний особисто брати участь в засіданні конкурсної комісії з конкурсного відбору.</w:t>
      </w:r>
    </w:p>
    <w:p w:rsidR="005F1880" w:rsidRDefault="00BD1FC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Оприлюднення конкурсною комісією результатів конкурсного відбору проводиться на офіційному сайті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Андрушівської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 не пізніше, ніж протягом 10 днів з дати його завершення.</w:t>
      </w:r>
    </w:p>
    <w:sectPr w:rsidR="005F1880" w:rsidSect="005F188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157"/>
    <w:multiLevelType w:val="multilevel"/>
    <w:tmpl w:val="1988B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A01C5"/>
    <w:multiLevelType w:val="multilevel"/>
    <w:tmpl w:val="35A09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0007FA"/>
    <w:multiLevelType w:val="hybridMultilevel"/>
    <w:tmpl w:val="7B12D9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EB7"/>
    <w:multiLevelType w:val="multilevel"/>
    <w:tmpl w:val="CC88238E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5346726E"/>
    <w:multiLevelType w:val="hybridMultilevel"/>
    <w:tmpl w:val="53845FFE"/>
    <w:lvl w:ilvl="0" w:tplc="C2084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3DBD"/>
    <w:multiLevelType w:val="hybridMultilevel"/>
    <w:tmpl w:val="A10E31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880"/>
    <w:rsid w:val="001D26F9"/>
    <w:rsid w:val="001F4E33"/>
    <w:rsid w:val="0048381E"/>
    <w:rsid w:val="005F1880"/>
    <w:rsid w:val="00822CA3"/>
    <w:rsid w:val="0091512D"/>
    <w:rsid w:val="00980701"/>
    <w:rsid w:val="00B364A6"/>
    <w:rsid w:val="00BD1FC9"/>
    <w:rsid w:val="00C02023"/>
    <w:rsid w:val="00CC656E"/>
    <w:rsid w:val="00D2278C"/>
    <w:rsid w:val="00E8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C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25471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5D608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link w:val="Heading3Char"/>
    <w:uiPriority w:val="99"/>
    <w:qFormat/>
    <w:rsid w:val="00EC511E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D63B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2547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5D6083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a0"/>
    <w:link w:val="31"/>
    <w:uiPriority w:val="99"/>
    <w:qFormat/>
    <w:locked/>
    <w:rsid w:val="00EC511E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D63BF"/>
    <w:rPr>
      <w:rFonts w:ascii="Calibri Light" w:hAnsi="Calibri Light" w:cs="Times New Roman"/>
      <w:i/>
      <w:iCs/>
      <w:color w:val="2E74B5"/>
    </w:rPr>
  </w:style>
  <w:style w:type="character" w:styleId="a3">
    <w:name w:val="Strong"/>
    <w:basedOn w:val="a0"/>
    <w:uiPriority w:val="99"/>
    <w:qFormat/>
    <w:rsid w:val="00EC511E"/>
    <w:rPr>
      <w:rFonts w:cs="Times New Roman"/>
      <w:b/>
      <w:bCs/>
    </w:rPr>
  </w:style>
  <w:style w:type="character" w:customStyle="1" w:styleId="HeaderChar">
    <w:name w:val="Header Char"/>
    <w:basedOn w:val="a0"/>
    <w:link w:val="1"/>
    <w:uiPriority w:val="99"/>
    <w:qFormat/>
    <w:locked/>
    <w:rsid w:val="0042073D"/>
    <w:rPr>
      <w:rFonts w:cs="Times New Roman"/>
    </w:rPr>
  </w:style>
  <w:style w:type="character" w:customStyle="1" w:styleId="FooterChar">
    <w:name w:val="Footer Char"/>
    <w:basedOn w:val="a0"/>
    <w:link w:val="10"/>
    <w:uiPriority w:val="99"/>
    <w:qFormat/>
    <w:locked/>
    <w:rsid w:val="0042073D"/>
    <w:rPr>
      <w:rFonts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222AC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F1880"/>
    <w:rPr>
      <w:rFonts w:cs="Times New Roman"/>
    </w:rPr>
  </w:style>
  <w:style w:type="character" w:customStyle="1" w:styleId="ListLabel2">
    <w:name w:val="ListLabel 2"/>
    <w:qFormat/>
    <w:rsid w:val="005F1880"/>
    <w:rPr>
      <w:rFonts w:cs="Times New Roman"/>
    </w:rPr>
  </w:style>
  <w:style w:type="character" w:customStyle="1" w:styleId="ListLabel3">
    <w:name w:val="ListLabel 3"/>
    <w:qFormat/>
    <w:rsid w:val="005F1880"/>
    <w:rPr>
      <w:rFonts w:cs="Times New Roman"/>
    </w:rPr>
  </w:style>
  <w:style w:type="character" w:customStyle="1" w:styleId="ListLabel4">
    <w:name w:val="ListLabel 4"/>
    <w:qFormat/>
    <w:rsid w:val="005F1880"/>
    <w:rPr>
      <w:rFonts w:cs="Times New Roman"/>
    </w:rPr>
  </w:style>
  <w:style w:type="character" w:customStyle="1" w:styleId="ListLabel5">
    <w:name w:val="ListLabel 5"/>
    <w:qFormat/>
    <w:rsid w:val="005F1880"/>
    <w:rPr>
      <w:rFonts w:cs="Times New Roman"/>
    </w:rPr>
  </w:style>
  <w:style w:type="character" w:customStyle="1" w:styleId="ListLabel6">
    <w:name w:val="ListLabel 6"/>
    <w:qFormat/>
    <w:rsid w:val="005F1880"/>
    <w:rPr>
      <w:rFonts w:cs="Times New Roman"/>
    </w:rPr>
  </w:style>
  <w:style w:type="character" w:customStyle="1" w:styleId="ListLabel7">
    <w:name w:val="ListLabel 7"/>
    <w:qFormat/>
    <w:rsid w:val="005F1880"/>
    <w:rPr>
      <w:rFonts w:cs="Times New Roman"/>
    </w:rPr>
  </w:style>
  <w:style w:type="character" w:customStyle="1" w:styleId="ListLabel8">
    <w:name w:val="ListLabel 8"/>
    <w:qFormat/>
    <w:rsid w:val="005F1880"/>
    <w:rPr>
      <w:rFonts w:cs="Times New Roman"/>
    </w:rPr>
  </w:style>
  <w:style w:type="character" w:customStyle="1" w:styleId="ListLabel9">
    <w:name w:val="ListLabel 9"/>
    <w:qFormat/>
    <w:rsid w:val="005F1880"/>
    <w:rPr>
      <w:rFonts w:cs="Times New Roman"/>
    </w:rPr>
  </w:style>
  <w:style w:type="character" w:customStyle="1" w:styleId="ListLabel10">
    <w:name w:val="ListLabel 10"/>
    <w:qFormat/>
    <w:rsid w:val="005F1880"/>
    <w:rPr>
      <w:rFonts w:cs="Times New Roman"/>
    </w:rPr>
  </w:style>
  <w:style w:type="character" w:customStyle="1" w:styleId="ListLabel11">
    <w:name w:val="ListLabel 11"/>
    <w:qFormat/>
    <w:rsid w:val="005F1880"/>
    <w:rPr>
      <w:rFonts w:cs="Times New Roman"/>
    </w:rPr>
  </w:style>
  <w:style w:type="character" w:customStyle="1" w:styleId="ListLabel12">
    <w:name w:val="ListLabel 12"/>
    <w:qFormat/>
    <w:rsid w:val="005F1880"/>
    <w:rPr>
      <w:rFonts w:cs="Times New Roman"/>
    </w:rPr>
  </w:style>
  <w:style w:type="character" w:customStyle="1" w:styleId="ListLabel13">
    <w:name w:val="ListLabel 13"/>
    <w:qFormat/>
    <w:rsid w:val="005F1880"/>
    <w:rPr>
      <w:rFonts w:cs="Times New Roman"/>
    </w:rPr>
  </w:style>
  <w:style w:type="character" w:customStyle="1" w:styleId="ListLabel14">
    <w:name w:val="ListLabel 14"/>
    <w:qFormat/>
    <w:rsid w:val="005F1880"/>
    <w:rPr>
      <w:rFonts w:cs="Times New Roman"/>
    </w:rPr>
  </w:style>
  <w:style w:type="character" w:customStyle="1" w:styleId="ListLabel15">
    <w:name w:val="ListLabel 15"/>
    <w:qFormat/>
    <w:rsid w:val="005F1880"/>
    <w:rPr>
      <w:rFonts w:cs="Times New Roman"/>
    </w:rPr>
  </w:style>
  <w:style w:type="character" w:customStyle="1" w:styleId="ListLabel16">
    <w:name w:val="ListLabel 16"/>
    <w:qFormat/>
    <w:rsid w:val="005F1880"/>
    <w:rPr>
      <w:rFonts w:cs="Times New Roman"/>
    </w:rPr>
  </w:style>
  <w:style w:type="character" w:customStyle="1" w:styleId="ListLabel17">
    <w:name w:val="ListLabel 17"/>
    <w:qFormat/>
    <w:rsid w:val="005F1880"/>
    <w:rPr>
      <w:rFonts w:cs="Times New Roman"/>
    </w:rPr>
  </w:style>
  <w:style w:type="character" w:customStyle="1" w:styleId="ListLabel18">
    <w:name w:val="ListLabel 18"/>
    <w:qFormat/>
    <w:rsid w:val="005F1880"/>
    <w:rPr>
      <w:rFonts w:cs="Times New Roman"/>
    </w:rPr>
  </w:style>
  <w:style w:type="character" w:customStyle="1" w:styleId="ListLabel19">
    <w:name w:val="ListLabel 19"/>
    <w:qFormat/>
    <w:rsid w:val="005F1880"/>
    <w:rPr>
      <w:rFonts w:cs="Times New Roman"/>
    </w:rPr>
  </w:style>
  <w:style w:type="character" w:customStyle="1" w:styleId="ListLabel20">
    <w:name w:val="ListLabel 20"/>
    <w:qFormat/>
    <w:rsid w:val="005F1880"/>
    <w:rPr>
      <w:rFonts w:cs="Times New Roman"/>
    </w:rPr>
  </w:style>
  <w:style w:type="character" w:customStyle="1" w:styleId="ListLabel21">
    <w:name w:val="ListLabel 21"/>
    <w:qFormat/>
    <w:rsid w:val="005F1880"/>
    <w:rPr>
      <w:rFonts w:cs="Times New Roman"/>
    </w:rPr>
  </w:style>
  <w:style w:type="character" w:customStyle="1" w:styleId="ListLabel22">
    <w:name w:val="ListLabel 22"/>
    <w:qFormat/>
    <w:rsid w:val="005F1880"/>
    <w:rPr>
      <w:rFonts w:cs="Times New Roman"/>
    </w:rPr>
  </w:style>
  <w:style w:type="character" w:customStyle="1" w:styleId="ListLabel23">
    <w:name w:val="ListLabel 23"/>
    <w:qFormat/>
    <w:rsid w:val="005F1880"/>
    <w:rPr>
      <w:rFonts w:cs="Times New Roman"/>
    </w:rPr>
  </w:style>
  <w:style w:type="character" w:customStyle="1" w:styleId="ListLabel24">
    <w:name w:val="ListLabel 24"/>
    <w:qFormat/>
    <w:rsid w:val="005F1880"/>
    <w:rPr>
      <w:rFonts w:cs="Times New Roman"/>
    </w:rPr>
  </w:style>
  <w:style w:type="character" w:customStyle="1" w:styleId="ListLabel25">
    <w:name w:val="ListLabel 25"/>
    <w:qFormat/>
    <w:rsid w:val="005F1880"/>
    <w:rPr>
      <w:rFonts w:cs="Times New Roman"/>
    </w:rPr>
  </w:style>
  <w:style w:type="character" w:customStyle="1" w:styleId="ListLabel26">
    <w:name w:val="ListLabel 26"/>
    <w:qFormat/>
    <w:rsid w:val="005F1880"/>
    <w:rPr>
      <w:rFonts w:cs="Times New Roman"/>
    </w:rPr>
  </w:style>
  <w:style w:type="character" w:customStyle="1" w:styleId="ListLabel27">
    <w:name w:val="ListLabel 27"/>
    <w:qFormat/>
    <w:rsid w:val="005F1880"/>
    <w:rPr>
      <w:rFonts w:cs="Times New Roman"/>
    </w:rPr>
  </w:style>
  <w:style w:type="character" w:customStyle="1" w:styleId="ListLabel28">
    <w:name w:val="ListLabel 28"/>
    <w:qFormat/>
    <w:rsid w:val="005F1880"/>
    <w:rPr>
      <w:rFonts w:cs="Times New Roman"/>
    </w:rPr>
  </w:style>
  <w:style w:type="character" w:customStyle="1" w:styleId="ListLabel29">
    <w:name w:val="ListLabel 29"/>
    <w:qFormat/>
    <w:rsid w:val="005F1880"/>
    <w:rPr>
      <w:rFonts w:cs="Times New Roman"/>
    </w:rPr>
  </w:style>
  <w:style w:type="character" w:customStyle="1" w:styleId="ListLabel30">
    <w:name w:val="ListLabel 30"/>
    <w:qFormat/>
    <w:rsid w:val="005F1880"/>
    <w:rPr>
      <w:rFonts w:cs="Times New Roman"/>
    </w:rPr>
  </w:style>
  <w:style w:type="character" w:customStyle="1" w:styleId="ListLabel31">
    <w:name w:val="ListLabel 31"/>
    <w:qFormat/>
    <w:rsid w:val="005F1880"/>
    <w:rPr>
      <w:rFonts w:cs="Times New Roman"/>
    </w:rPr>
  </w:style>
  <w:style w:type="character" w:customStyle="1" w:styleId="ListLabel32">
    <w:name w:val="ListLabel 32"/>
    <w:qFormat/>
    <w:rsid w:val="005F1880"/>
    <w:rPr>
      <w:rFonts w:cs="Times New Roman"/>
    </w:rPr>
  </w:style>
  <w:style w:type="character" w:customStyle="1" w:styleId="ListLabel33">
    <w:name w:val="ListLabel 33"/>
    <w:qFormat/>
    <w:rsid w:val="005F1880"/>
    <w:rPr>
      <w:rFonts w:cs="Times New Roman"/>
    </w:rPr>
  </w:style>
  <w:style w:type="character" w:customStyle="1" w:styleId="ListLabel34">
    <w:name w:val="ListLabel 34"/>
    <w:qFormat/>
    <w:rsid w:val="005F1880"/>
    <w:rPr>
      <w:rFonts w:cs="Times New Roman"/>
    </w:rPr>
  </w:style>
  <w:style w:type="character" w:customStyle="1" w:styleId="ListLabel35">
    <w:name w:val="ListLabel 35"/>
    <w:qFormat/>
    <w:rsid w:val="005F1880"/>
    <w:rPr>
      <w:rFonts w:cs="Times New Roman"/>
    </w:rPr>
  </w:style>
  <w:style w:type="character" w:customStyle="1" w:styleId="ListLabel36">
    <w:name w:val="ListLabel 36"/>
    <w:qFormat/>
    <w:rsid w:val="005F1880"/>
    <w:rPr>
      <w:rFonts w:cs="Times New Roman"/>
    </w:rPr>
  </w:style>
  <w:style w:type="character" w:customStyle="1" w:styleId="ListLabel37">
    <w:name w:val="ListLabel 37"/>
    <w:qFormat/>
    <w:rsid w:val="005F1880"/>
    <w:rPr>
      <w:rFonts w:cs="Times New Roman"/>
    </w:rPr>
  </w:style>
  <w:style w:type="character" w:customStyle="1" w:styleId="ListLabel38">
    <w:name w:val="ListLabel 38"/>
    <w:qFormat/>
    <w:rsid w:val="005F1880"/>
    <w:rPr>
      <w:rFonts w:cs="Times New Roman"/>
    </w:rPr>
  </w:style>
  <w:style w:type="character" w:customStyle="1" w:styleId="ListLabel39">
    <w:name w:val="ListLabel 39"/>
    <w:qFormat/>
    <w:rsid w:val="005F1880"/>
    <w:rPr>
      <w:rFonts w:cs="Times New Roman"/>
    </w:rPr>
  </w:style>
  <w:style w:type="character" w:customStyle="1" w:styleId="ListLabel40">
    <w:name w:val="ListLabel 40"/>
    <w:qFormat/>
    <w:rsid w:val="005F1880"/>
    <w:rPr>
      <w:rFonts w:cs="Times New Roman"/>
    </w:rPr>
  </w:style>
  <w:style w:type="character" w:customStyle="1" w:styleId="ListLabel41">
    <w:name w:val="ListLabel 41"/>
    <w:qFormat/>
    <w:rsid w:val="005F1880"/>
    <w:rPr>
      <w:rFonts w:cs="Times New Roman"/>
    </w:rPr>
  </w:style>
  <w:style w:type="character" w:customStyle="1" w:styleId="ListLabel42">
    <w:name w:val="ListLabel 42"/>
    <w:qFormat/>
    <w:rsid w:val="005F1880"/>
    <w:rPr>
      <w:rFonts w:cs="Times New Roman"/>
    </w:rPr>
  </w:style>
  <w:style w:type="character" w:customStyle="1" w:styleId="ListLabel43">
    <w:name w:val="ListLabel 43"/>
    <w:qFormat/>
    <w:rsid w:val="005F1880"/>
    <w:rPr>
      <w:rFonts w:cs="Times New Roman"/>
    </w:rPr>
  </w:style>
  <w:style w:type="character" w:customStyle="1" w:styleId="ListLabel44">
    <w:name w:val="ListLabel 44"/>
    <w:qFormat/>
    <w:rsid w:val="005F1880"/>
    <w:rPr>
      <w:rFonts w:cs="Times New Roman"/>
    </w:rPr>
  </w:style>
  <w:style w:type="character" w:customStyle="1" w:styleId="ListLabel45">
    <w:name w:val="ListLabel 45"/>
    <w:qFormat/>
    <w:rsid w:val="005F1880"/>
    <w:rPr>
      <w:rFonts w:cs="Times New Roman"/>
    </w:rPr>
  </w:style>
  <w:style w:type="character" w:customStyle="1" w:styleId="ListLabel46">
    <w:name w:val="ListLabel 46"/>
    <w:qFormat/>
    <w:rsid w:val="005F1880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5F1880"/>
    <w:rPr>
      <w:rFonts w:cs="Times New Roman"/>
    </w:rPr>
  </w:style>
  <w:style w:type="character" w:customStyle="1" w:styleId="ListLabel48">
    <w:name w:val="ListLabel 48"/>
    <w:qFormat/>
    <w:rsid w:val="005F1880"/>
    <w:rPr>
      <w:rFonts w:cs="Times New Roman"/>
    </w:rPr>
  </w:style>
  <w:style w:type="character" w:customStyle="1" w:styleId="ListLabel49">
    <w:name w:val="ListLabel 49"/>
    <w:qFormat/>
    <w:rsid w:val="005F1880"/>
    <w:rPr>
      <w:rFonts w:cs="Times New Roman"/>
    </w:rPr>
  </w:style>
  <w:style w:type="character" w:customStyle="1" w:styleId="ListLabel50">
    <w:name w:val="ListLabel 50"/>
    <w:qFormat/>
    <w:rsid w:val="005F1880"/>
    <w:rPr>
      <w:rFonts w:cs="Times New Roman"/>
    </w:rPr>
  </w:style>
  <w:style w:type="character" w:customStyle="1" w:styleId="ListLabel51">
    <w:name w:val="ListLabel 51"/>
    <w:qFormat/>
    <w:rsid w:val="005F1880"/>
    <w:rPr>
      <w:rFonts w:cs="Times New Roman"/>
    </w:rPr>
  </w:style>
  <w:style w:type="character" w:customStyle="1" w:styleId="ListLabel52">
    <w:name w:val="ListLabel 52"/>
    <w:qFormat/>
    <w:rsid w:val="005F1880"/>
    <w:rPr>
      <w:rFonts w:cs="Times New Roman"/>
    </w:rPr>
  </w:style>
  <w:style w:type="character" w:customStyle="1" w:styleId="ListLabel53">
    <w:name w:val="ListLabel 53"/>
    <w:qFormat/>
    <w:rsid w:val="005F1880"/>
    <w:rPr>
      <w:rFonts w:cs="Times New Roman"/>
    </w:rPr>
  </w:style>
  <w:style w:type="character" w:customStyle="1" w:styleId="ListLabel54">
    <w:name w:val="ListLabel 54"/>
    <w:qFormat/>
    <w:rsid w:val="005F1880"/>
    <w:rPr>
      <w:rFonts w:cs="Times New Roman"/>
    </w:rPr>
  </w:style>
  <w:style w:type="character" w:customStyle="1" w:styleId="ListLabel55">
    <w:name w:val="ListLabel 55"/>
    <w:qFormat/>
    <w:rsid w:val="005F1880"/>
    <w:rPr>
      <w:rFonts w:ascii="Times New Roman" w:hAnsi="Times New Roman" w:cs="Times New Roman"/>
      <w:sz w:val="28"/>
    </w:rPr>
  </w:style>
  <w:style w:type="character" w:customStyle="1" w:styleId="ListLabel56">
    <w:name w:val="ListLabel 56"/>
    <w:qFormat/>
    <w:rsid w:val="005F1880"/>
    <w:rPr>
      <w:rFonts w:cs="Times New Roman"/>
    </w:rPr>
  </w:style>
  <w:style w:type="character" w:customStyle="1" w:styleId="ListLabel57">
    <w:name w:val="ListLabel 57"/>
    <w:qFormat/>
    <w:rsid w:val="005F1880"/>
    <w:rPr>
      <w:rFonts w:cs="Times New Roman"/>
    </w:rPr>
  </w:style>
  <w:style w:type="character" w:customStyle="1" w:styleId="ListLabel58">
    <w:name w:val="ListLabel 58"/>
    <w:qFormat/>
    <w:rsid w:val="005F1880"/>
    <w:rPr>
      <w:rFonts w:cs="Times New Roman"/>
    </w:rPr>
  </w:style>
  <w:style w:type="character" w:customStyle="1" w:styleId="ListLabel59">
    <w:name w:val="ListLabel 59"/>
    <w:qFormat/>
    <w:rsid w:val="005F1880"/>
    <w:rPr>
      <w:rFonts w:cs="Times New Roman"/>
    </w:rPr>
  </w:style>
  <w:style w:type="character" w:customStyle="1" w:styleId="ListLabel60">
    <w:name w:val="ListLabel 60"/>
    <w:qFormat/>
    <w:rsid w:val="005F1880"/>
    <w:rPr>
      <w:rFonts w:cs="Times New Roman"/>
    </w:rPr>
  </w:style>
  <w:style w:type="character" w:customStyle="1" w:styleId="ListLabel61">
    <w:name w:val="ListLabel 61"/>
    <w:qFormat/>
    <w:rsid w:val="005F1880"/>
    <w:rPr>
      <w:rFonts w:cs="Times New Roman"/>
    </w:rPr>
  </w:style>
  <w:style w:type="character" w:customStyle="1" w:styleId="ListLabel62">
    <w:name w:val="ListLabel 62"/>
    <w:qFormat/>
    <w:rsid w:val="005F1880"/>
    <w:rPr>
      <w:rFonts w:cs="Times New Roman"/>
    </w:rPr>
  </w:style>
  <w:style w:type="character" w:customStyle="1" w:styleId="ListLabel63">
    <w:name w:val="ListLabel 63"/>
    <w:qFormat/>
    <w:rsid w:val="005F1880"/>
    <w:rPr>
      <w:rFonts w:cs="Times New Roman"/>
    </w:rPr>
  </w:style>
  <w:style w:type="character" w:customStyle="1" w:styleId="ListLabel64">
    <w:name w:val="ListLabel 64"/>
    <w:qFormat/>
    <w:rsid w:val="005F1880"/>
    <w:rPr>
      <w:rFonts w:cs="Times New Roman"/>
    </w:rPr>
  </w:style>
  <w:style w:type="character" w:customStyle="1" w:styleId="ListLabel65">
    <w:name w:val="ListLabel 65"/>
    <w:qFormat/>
    <w:rsid w:val="005F1880"/>
    <w:rPr>
      <w:rFonts w:cs="Times New Roman"/>
    </w:rPr>
  </w:style>
  <w:style w:type="character" w:customStyle="1" w:styleId="ListLabel66">
    <w:name w:val="ListLabel 66"/>
    <w:qFormat/>
    <w:rsid w:val="005F1880"/>
    <w:rPr>
      <w:rFonts w:cs="Times New Roman"/>
    </w:rPr>
  </w:style>
  <w:style w:type="character" w:customStyle="1" w:styleId="ListLabel67">
    <w:name w:val="ListLabel 67"/>
    <w:qFormat/>
    <w:rsid w:val="005F1880"/>
    <w:rPr>
      <w:rFonts w:cs="Times New Roman"/>
    </w:rPr>
  </w:style>
  <w:style w:type="character" w:customStyle="1" w:styleId="ListLabel68">
    <w:name w:val="ListLabel 68"/>
    <w:qFormat/>
    <w:rsid w:val="005F1880"/>
    <w:rPr>
      <w:rFonts w:cs="Times New Roman"/>
    </w:rPr>
  </w:style>
  <w:style w:type="character" w:customStyle="1" w:styleId="ListLabel69">
    <w:name w:val="ListLabel 69"/>
    <w:qFormat/>
    <w:rsid w:val="005F1880"/>
    <w:rPr>
      <w:rFonts w:cs="Times New Roman"/>
    </w:rPr>
  </w:style>
  <w:style w:type="character" w:customStyle="1" w:styleId="ListLabel70">
    <w:name w:val="ListLabel 70"/>
    <w:qFormat/>
    <w:rsid w:val="005F1880"/>
    <w:rPr>
      <w:rFonts w:cs="Times New Roman"/>
    </w:rPr>
  </w:style>
  <w:style w:type="character" w:customStyle="1" w:styleId="ListLabel71">
    <w:name w:val="ListLabel 71"/>
    <w:qFormat/>
    <w:rsid w:val="005F1880"/>
    <w:rPr>
      <w:rFonts w:cs="Times New Roman"/>
    </w:rPr>
  </w:style>
  <w:style w:type="character" w:customStyle="1" w:styleId="ListLabel72">
    <w:name w:val="ListLabel 72"/>
    <w:qFormat/>
    <w:rsid w:val="005F1880"/>
    <w:rPr>
      <w:rFonts w:cs="Times New Roman"/>
    </w:rPr>
  </w:style>
  <w:style w:type="character" w:customStyle="1" w:styleId="ListLabel73">
    <w:name w:val="ListLabel 73"/>
    <w:qFormat/>
    <w:rsid w:val="005F1880"/>
    <w:rPr>
      <w:rFonts w:cs="Times New Roman"/>
    </w:rPr>
  </w:style>
  <w:style w:type="character" w:customStyle="1" w:styleId="ListLabel74">
    <w:name w:val="ListLabel 74"/>
    <w:qFormat/>
    <w:rsid w:val="005F1880"/>
    <w:rPr>
      <w:rFonts w:cs="Times New Roman"/>
    </w:rPr>
  </w:style>
  <w:style w:type="character" w:customStyle="1" w:styleId="ListLabel75">
    <w:name w:val="ListLabel 75"/>
    <w:qFormat/>
    <w:rsid w:val="005F1880"/>
    <w:rPr>
      <w:rFonts w:cs="Times New Roman"/>
    </w:rPr>
  </w:style>
  <w:style w:type="character" w:customStyle="1" w:styleId="ListLabel76">
    <w:name w:val="ListLabel 76"/>
    <w:qFormat/>
    <w:rsid w:val="005F1880"/>
    <w:rPr>
      <w:rFonts w:cs="Times New Roman"/>
    </w:rPr>
  </w:style>
  <w:style w:type="character" w:customStyle="1" w:styleId="ListLabel77">
    <w:name w:val="ListLabel 77"/>
    <w:qFormat/>
    <w:rsid w:val="005F1880"/>
    <w:rPr>
      <w:rFonts w:cs="Times New Roman"/>
    </w:rPr>
  </w:style>
  <w:style w:type="character" w:customStyle="1" w:styleId="ListLabel78">
    <w:name w:val="ListLabel 78"/>
    <w:qFormat/>
    <w:rsid w:val="005F1880"/>
    <w:rPr>
      <w:rFonts w:cs="Times New Roman"/>
    </w:rPr>
  </w:style>
  <w:style w:type="character" w:customStyle="1" w:styleId="ListLabel79">
    <w:name w:val="ListLabel 79"/>
    <w:qFormat/>
    <w:rsid w:val="005F1880"/>
    <w:rPr>
      <w:rFonts w:cs="Times New Roman"/>
    </w:rPr>
  </w:style>
  <w:style w:type="character" w:customStyle="1" w:styleId="ListLabel80">
    <w:name w:val="ListLabel 80"/>
    <w:qFormat/>
    <w:rsid w:val="005F1880"/>
    <w:rPr>
      <w:rFonts w:cs="Times New Roman"/>
    </w:rPr>
  </w:style>
  <w:style w:type="character" w:customStyle="1" w:styleId="ListLabel81">
    <w:name w:val="ListLabel 81"/>
    <w:qFormat/>
    <w:rsid w:val="005F1880"/>
    <w:rPr>
      <w:rFonts w:cs="Times New Roman"/>
    </w:rPr>
  </w:style>
  <w:style w:type="character" w:customStyle="1" w:styleId="ListLabel82">
    <w:name w:val="ListLabel 82"/>
    <w:qFormat/>
    <w:rsid w:val="005F1880"/>
    <w:rPr>
      <w:rFonts w:ascii="Times New Roman" w:hAnsi="Times New Roman" w:cs="Times New Roman"/>
      <w:sz w:val="28"/>
    </w:rPr>
  </w:style>
  <w:style w:type="character" w:customStyle="1" w:styleId="ListLabel83">
    <w:name w:val="ListLabel 83"/>
    <w:qFormat/>
    <w:rsid w:val="005F1880"/>
    <w:rPr>
      <w:rFonts w:cs="Times New Roman"/>
    </w:rPr>
  </w:style>
  <w:style w:type="character" w:customStyle="1" w:styleId="ListLabel84">
    <w:name w:val="ListLabel 84"/>
    <w:qFormat/>
    <w:rsid w:val="005F1880"/>
    <w:rPr>
      <w:rFonts w:cs="Times New Roman"/>
    </w:rPr>
  </w:style>
  <w:style w:type="character" w:customStyle="1" w:styleId="ListLabel85">
    <w:name w:val="ListLabel 85"/>
    <w:qFormat/>
    <w:rsid w:val="005F1880"/>
    <w:rPr>
      <w:rFonts w:cs="Times New Roman"/>
    </w:rPr>
  </w:style>
  <w:style w:type="character" w:customStyle="1" w:styleId="ListLabel86">
    <w:name w:val="ListLabel 86"/>
    <w:qFormat/>
    <w:rsid w:val="005F1880"/>
    <w:rPr>
      <w:rFonts w:cs="Times New Roman"/>
    </w:rPr>
  </w:style>
  <w:style w:type="character" w:customStyle="1" w:styleId="ListLabel87">
    <w:name w:val="ListLabel 87"/>
    <w:qFormat/>
    <w:rsid w:val="005F1880"/>
    <w:rPr>
      <w:rFonts w:cs="Times New Roman"/>
    </w:rPr>
  </w:style>
  <w:style w:type="character" w:customStyle="1" w:styleId="ListLabel88">
    <w:name w:val="ListLabel 88"/>
    <w:qFormat/>
    <w:rsid w:val="005F1880"/>
    <w:rPr>
      <w:rFonts w:cs="Times New Roman"/>
    </w:rPr>
  </w:style>
  <w:style w:type="character" w:customStyle="1" w:styleId="ListLabel89">
    <w:name w:val="ListLabel 89"/>
    <w:qFormat/>
    <w:rsid w:val="005F1880"/>
    <w:rPr>
      <w:rFonts w:cs="Times New Roman"/>
    </w:rPr>
  </w:style>
  <w:style w:type="character" w:customStyle="1" w:styleId="ListLabel90">
    <w:name w:val="ListLabel 90"/>
    <w:qFormat/>
    <w:rsid w:val="005F1880"/>
    <w:rPr>
      <w:rFonts w:cs="Times New Roman"/>
    </w:rPr>
  </w:style>
  <w:style w:type="character" w:customStyle="1" w:styleId="ListLabel91">
    <w:name w:val="ListLabel 91"/>
    <w:qFormat/>
    <w:rsid w:val="005F1880"/>
    <w:rPr>
      <w:rFonts w:ascii="Times New Roman" w:hAnsi="Times New Roman" w:cs="Times New Roman"/>
      <w:sz w:val="28"/>
    </w:rPr>
  </w:style>
  <w:style w:type="character" w:customStyle="1" w:styleId="ListLabel92">
    <w:name w:val="ListLabel 92"/>
    <w:qFormat/>
    <w:rsid w:val="005F1880"/>
    <w:rPr>
      <w:rFonts w:cs="Times New Roman"/>
    </w:rPr>
  </w:style>
  <w:style w:type="character" w:customStyle="1" w:styleId="ListLabel93">
    <w:name w:val="ListLabel 93"/>
    <w:qFormat/>
    <w:rsid w:val="005F1880"/>
    <w:rPr>
      <w:rFonts w:cs="Times New Roman"/>
    </w:rPr>
  </w:style>
  <w:style w:type="character" w:customStyle="1" w:styleId="ListLabel94">
    <w:name w:val="ListLabel 94"/>
    <w:qFormat/>
    <w:rsid w:val="005F1880"/>
    <w:rPr>
      <w:rFonts w:cs="Times New Roman"/>
    </w:rPr>
  </w:style>
  <w:style w:type="character" w:customStyle="1" w:styleId="ListLabel95">
    <w:name w:val="ListLabel 95"/>
    <w:qFormat/>
    <w:rsid w:val="005F1880"/>
    <w:rPr>
      <w:rFonts w:cs="Times New Roman"/>
    </w:rPr>
  </w:style>
  <w:style w:type="character" w:customStyle="1" w:styleId="ListLabel96">
    <w:name w:val="ListLabel 96"/>
    <w:qFormat/>
    <w:rsid w:val="005F1880"/>
    <w:rPr>
      <w:rFonts w:cs="Times New Roman"/>
    </w:rPr>
  </w:style>
  <w:style w:type="character" w:customStyle="1" w:styleId="ListLabel97">
    <w:name w:val="ListLabel 97"/>
    <w:qFormat/>
    <w:rsid w:val="005F1880"/>
    <w:rPr>
      <w:rFonts w:cs="Times New Roman"/>
    </w:rPr>
  </w:style>
  <w:style w:type="character" w:customStyle="1" w:styleId="ListLabel98">
    <w:name w:val="ListLabel 98"/>
    <w:qFormat/>
    <w:rsid w:val="005F1880"/>
    <w:rPr>
      <w:rFonts w:cs="Times New Roman"/>
    </w:rPr>
  </w:style>
  <w:style w:type="character" w:customStyle="1" w:styleId="ListLabel99">
    <w:name w:val="ListLabel 99"/>
    <w:qFormat/>
    <w:rsid w:val="005F1880"/>
    <w:rPr>
      <w:rFonts w:cs="Times New Roman"/>
    </w:rPr>
  </w:style>
  <w:style w:type="character" w:customStyle="1" w:styleId="ListLabel100">
    <w:name w:val="ListLabel 100"/>
    <w:qFormat/>
    <w:rsid w:val="005F1880"/>
    <w:rPr>
      <w:rFonts w:ascii="Times New Roman" w:hAnsi="Times New Roman" w:cs="Times New Roman"/>
      <w:sz w:val="28"/>
    </w:rPr>
  </w:style>
  <w:style w:type="character" w:customStyle="1" w:styleId="ListLabel101">
    <w:name w:val="ListLabel 101"/>
    <w:qFormat/>
    <w:rsid w:val="005F1880"/>
    <w:rPr>
      <w:rFonts w:cs="Times New Roman"/>
    </w:rPr>
  </w:style>
  <w:style w:type="character" w:customStyle="1" w:styleId="ListLabel102">
    <w:name w:val="ListLabel 102"/>
    <w:qFormat/>
    <w:rsid w:val="005F1880"/>
    <w:rPr>
      <w:rFonts w:cs="Times New Roman"/>
    </w:rPr>
  </w:style>
  <w:style w:type="character" w:customStyle="1" w:styleId="ListLabel103">
    <w:name w:val="ListLabel 103"/>
    <w:qFormat/>
    <w:rsid w:val="005F1880"/>
    <w:rPr>
      <w:rFonts w:cs="Times New Roman"/>
    </w:rPr>
  </w:style>
  <w:style w:type="character" w:customStyle="1" w:styleId="ListLabel104">
    <w:name w:val="ListLabel 104"/>
    <w:qFormat/>
    <w:rsid w:val="005F1880"/>
    <w:rPr>
      <w:rFonts w:cs="Times New Roman"/>
    </w:rPr>
  </w:style>
  <w:style w:type="character" w:customStyle="1" w:styleId="ListLabel105">
    <w:name w:val="ListLabel 105"/>
    <w:qFormat/>
    <w:rsid w:val="005F1880"/>
    <w:rPr>
      <w:rFonts w:cs="Times New Roman"/>
    </w:rPr>
  </w:style>
  <w:style w:type="character" w:customStyle="1" w:styleId="ListLabel106">
    <w:name w:val="ListLabel 106"/>
    <w:qFormat/>
    <w:rsid w:val="005F1880"/>
    <w:rPr>
      <w:rFonts w:cs="Times New Roman"/>
    </w:rPr>
  </w:style>
  <w:style w:type="character" w:customStyle="1" w:styleId="ListLabel107">
    <w:name w:val="ListLabel 107"/>
    <w:qFormat/>
    <w:rsid w:val="005F1880"/>
    <w:rPr>
      <w:rFonts w:cs="Times New Roman"/>
    </w:rPr>
  </w:style>
  <w:style w:type="character" w:customStyle="1" w:styleId="ListLabel108">
    <w:name w:val="ListLabel 108"/>
    <w:qFormat/>
    <w:rsid w:val="005F1880"/>
    <w:rPr>
      <w:rFonts w:cs="Times New Roman"/>
    </w:rPr>
  </w:style>
  <w:style w:type="character" w:customStyle="1" w:styleId="ListLabel109">
    <w:name w:val="ListLabel 109"/>
    <w:qFormat/>
    <w:rsid w:val="005F1880"/>
    <w:rPr>
      <w:rFonts w:cs="Times New Roman"/>
      <w:sz w:val="28"/>
    </w:rPr>
  </w:style>
  <w:style w:type="character" w:customStyle="1" w:styleId="ListLabel110">
    <w:name w:val="ListLabel 110"/>
    <w:qFormat/>
    <w:rsid w:val="005F1880"/>
    <w:rPr>
      <w:rFonts w:cs="Times New Roman"/>
    </w:rPr>
  </w:style>
  <w:style w:type="character" w:customStyle="1" w:styleId="ListLabel111">
    <w:name w:val="ListLabel 111"/>
    <w:qFormat/>
    <w:rsid w:val="005F1880"/>
    <w:rPr>
      <w:rFonts w:cs="Times New Roman"/>
    </w:rPr>
  </w:style>
  <w:style w:type="character" w:customStyle="1" w:styleId="ListLabel112">
    <w:name w:val="ListLabel 112"/>
    <w:qFormat/>
    <w:rsid w:val="005F1880"/>
    <w:rPr>
      <w:rFonts w:cs="Times New Roman"/>
    </w:rPr>
  </w:style>
  <w:style w:type="character" w:customStyle="1" w:styleId="ListLabel113">
    <w:name w:val="ListLabel 113"/>
    <w:qFormat/>
    <w:rsid w:val="005F1880"/>
    <w:rPr>
      <w:rFonts w:cs="Times New Roman"/>
    </w:rPr>
  </w:style>
  <w:style w:type="character" w:customStyle="1" w:styleId="ListLabel114">
    <w:name w:val="ListLabel 114"/>
    <w:qFormat/>
    <w:rsid w:val="005F1880"/>
    <w:rPr>
      <w:rFonts w:cs="Times New Roman"/>
    </w:rPr>
  </w:style>
  <w:style w:type="character" w:customStyle="1" w:styleId="ListLabel115">
    <w:name w:val="ListLabel 115"/>
    <w:qFormat/>
    <w:rsid w:val="005F1880"/>
    <w:rPr>
      <w:rFonts w:cs="Times New Roman"/>
    </w:rPr>
  </w:style>
  <w:style w:type="character" w:customStyle="1" w:styleId="ListLabel116">
    <w:name w:val="ListLabel 116"/>
    <w:qFormat/>
    <w:rsid w:val="005F1880"/>
    <w:rPr>
      <w:rFonts w:cs="Times New Roman"/>
    </w:rPr>
  </w:style>
  <w:style w:type="character" w:customStyle="1" w:styleId="ListLabel117">
    <w:name w:val="ListLabel 117"/>
    <w:qFormat/>
    <w:rsid w:val="005F1880"/>
    <w:rPr>
      <w:rFonts w:cs="Times New Roman"/>
    </w:rPr>
  </w:style>
  <w:style w:type="paragraph" w:customStyle="1" w:styleId="a6">
    <w:name w:val="Заголовок"/>
    <w:basedOn w:val="a"/>
    <w:next w:val="a7"/>
    <w:qFormat/>
    <w:rsid w:val="005F1880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7">
    <w:name w:val="Body Text"/>
    <w:basedOn w:val="a"/>
    <w:rsid w:val="005F1880"/>
    <w:pPr>
      <w:spacing w:after="140" w:line="288" w:lineRule="auto"/>
    </w:pPr>
  </w:style>
  <w:style w:type="paragraph" w:styleId="a8">
    <w:name w:val="List"/>
    <w:basedOn w:val="a7"/>
    <w:rsid w:val="005F1880"/>
    <w:rPr>
      <w:rFonts w:ascii="Times New Roman" w:hAnsi="Times New Roman" w:cs="FreeSans"/>
    </w:rPr>
  </w:style>
  <w:style w:type="paragraph" w:customStyle="1" w:styleId="12">
    <w:name w:val="Название объекта1"/>
    <w:basedOn w:val="a"/>
    <w:qFormat/>
    <w:rsid w:val="005F1880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9">
    <w:name w:val="Покажчик"/>
    <w:basedOn w:val="a"/>
    <w:qFormat/>
    <w:rsid w:val="005F1880"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qFormat/>
    <w:rsid w:val="00EC511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Верхний колонтитул1"/>
    <w:basedOn w:val="a"/>
    <w:link w:val="HeaderChar"/>
    <w:uiPriority w:val="99"/>
    <w:rsid w:val="0042073D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FooterChar"/>
    <w:uiPriority w:val="99"/>
    <w:rsid w:val="0042073D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List Paragraph"/>
    <w:basedOn w:val="a"/>
    <w:uiPriority w:val="99"/>
    <w:qFormat/>
    <w:rsid w:val="0041370D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qFormat/>
    <w:rsid w:val="00222A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Rob misce 4</cp:lastModifiedBy>
  <cp:revision>38</cp:revision>
  <cp:lastPrinted>2021-06-15T11:47:00Z</cp:lastPrinted>
  <dcterms:created xsi:type="dcterms:W3CDTF">2021-02-11T10:35:00Z</dcterms:created>
  <dcterms:modified xsi:type="dcterms:W3CDTF">2021-06-15T11:48:00Z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